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7A8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7A8">
        <w:rPr>
          <w:rFonts w:ascii="Times New Roman" w:eastAsia="Times New Roman" w:hAnsi="Times New Roman" w:cs="Times New Roman"/>
          <w:sz w:val="20"/>
          <w:szCs w:val="20"/>
        </w:rPr>
        <w:t xml:space="preserve">К котировочной документации на </w:t>
      </w:r>
    </w:p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7A8">
        <w:rPr>
          <w:rFonts w:ascii="Times New Roman" w:eastAsia="Times New Roman" w:hAnsi="Times New Roman" w:cs="Times New Roman"/>
          <w:sz w:val="20"/>
          <w:szCs w:val="20"/>
        </w:rPr>
        <w:t xml:space="preserve">право заключения договора поставки </w:t>
      </w:r>
    </w:p>
    <w:p w:rsidR="001C77A8" w:rsidRPr="001C77A8" w:rsidRDefault="001C77A8" w:rsidP="001C77A8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C77A8">
        <w:rPr>
          <w:rFonts w:ascii="Times New Roman" w:eastAsia="Calibri" w:hAnsi="Times New Roman" w:cs="Times New Roman"/>
          <w:b/>
          <w:sz w:val="20"/>
          <w:szCs w:val="20"/>
        </w:rPr>
        <w:t>20210603033 0009</w:t>
      </w:r>
    </w:p>
    <w:p w:rsidR="001C77A8" w:rsidRPr="001C77A8" w:rsidRDefault="001C77A8" w:rsidP="001C77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1C77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8B7C35" w:rsidRDefault="001C77A8" w:rsidP="001C77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77A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на поставки изделий </w:t>
      </w:r>
      <w:r w:rsidRPr="001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медицинского назначения (</w:t>
      </w:r>
      <w:r w:rsidR="00BA59CF" w:rsidRPr="00BA59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индикатор внутриглазного давления</w:t>
      </w:r>
      <w:r w:rsidRPr="001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</w:p>
    <w:p w:rsidR="001C77A8" w:rsidRPr="001C77A8" w:rsidRDefault="001C77A8" w:rsidP="001C77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2021 год</w:t>
      </w: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C77A8" w:rsidRPr="001C77A8" w:rsidTr="001C77A8">
        <w:tc>
          <w:tcPr>
            <w:tcW w:w="9923" w:type="dxa"/>
            <w:tcBorders>
              <w:top w:val="single" w:sz="4" w:space="0" w:color="auto"/>
            </w:tcBorders>
          </w:tcPr>
          <w:p w:rsidR="001C77A8" w:rsidRPr="001C77A8" w:rsidRDefault="001C77A8" w:rsidP="00BA59C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запроса котировок: Поставка изделий медицинского назначения (</w:t>
            </w:r>
            <w:r w:rsidR="00BA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 </w:t>
            </w:r>
            <w:r w:rsidR="00BA59CF" w:rsidRPr="00BA59C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внутриглазного давления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) на 2021 год</w:t>
            </w:r>
            <w:r w:rsidR="00BA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нужд ЧУЗ «РЖД-Медицина» г. Тында»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3C0A5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Договора: 102 306,0 (Сто две тысячи триста шесть) рублей 00 копеек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3C0A5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договора включает в себя стоимость Товара, стоимость тары и упаковки, стоимость доставки Товара до склада Покупателя (Получателя), расходы на страхование, уплату налогов, таможенных пошлин, сборов и других обязательных платежей, взимаемых с Поставщика в связи с исполнением договора.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3C0A5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товарам.</w:t>
            </w:r>
          </w:p>
        </w:tc>
      </w:tr>
      <w:tr w:rsidR="001C77A8" w:rsidRPr="001C77A8" w:rsidTr="001C77A8">
        <w:trPr>
          <w:trHeight w:val="2070"/>
        </w:trPr>
        <w:tc>
          <w:tcPr>
            <w:tcW w:w="9923" w:type="dxa"/>
          </w:tcPr>
          <w:p w:rsidR="001C77A8" w:rsidRPr="001C77A8" w:rsidRDefault="001C77A8" w:rsidP="003C0A56">
            <w:pPr>
              <w:numPr>
                <w:ilvl w:val="1"/>
                <w:numId w:val="1"/>
              </w:numPr>
              <w:spacing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1C77A8" w:rsidRPr="001C77A8" w:rsidRDefault="001C77A8" w:rsidP="003C0A56">
            <w:pPr>
              <w:tabs>
                <w:tab w:val="right" w:pos="9356"/>
              </w:tabs>
              <w:spacing w:after="0" w:line="240" w:lineRule="auto"/>
              <w:ind w:left="41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Регистрационное удостоверение, выданное Федеральной службой по надзору в сфере здравоохранения.</w:t>
            </w:r>
          </w:p>
          <w:p w:rsidR="001C77A8" w:rsidRPr="001C77A8" w:rsidRDefault="001C77A8" w:rsidP="003C0A56">
            <w:pPr>
              <w:tabs>
                <w:tab w:val="right" w:pos="9356"/>
              </w:tabs>
              <w:spacing w:after="0" w:line="240" w:lineRule="auto"/>
              <w:ind w:left="41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Декларация соответствия. Вся сопроводительная документация на русском языке.</w:t>
            </w:r>
          </w:p>
          <w:p w:rsidR="001C77A8" w:rsidRPr="001C77A8" w:rsidRDefault="001C77A8" w:rsidP="003C0A5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Требования к упаковке товара.</w:t>
            </w:r>
          </w:p>
          <w:p w:rsidR="001C77A8" w:rsidRPr="001C77A8" w:rsidRDefault="001C77A8" w:rsidP="003C0A56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1C77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1C77A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Условия поставки товара:  </w:t>
            </w:r>
          </w:p>
          <w:p w:rsidR="001C77A8" w:rsidRPr="001C77A8" w:rsidRDefault="001C77A8" w:rsidP="001C77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</w:pP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 xml:space="preserve">5.1. 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оставка</w:t>
            </w:r>
            <w:proofErr w:type="spellEnd"/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bookmarkStart w:id="0" w:name="_GoBack"/>
            <w:bookmarkEnd w:id="0"/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Товара осуществляется по заявке </w:t>
            </w: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направленной посредством автоматизированной системы заказов «Электронный ордер»</w:t>
            </w: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.</w:t>
            </w:r>
          </w:p>
          <w:p w:rsidR="001C77A8" w:rsidRPr="001C77A8" w:rsidRDefault="001C77A8" w:rsidP="001C77A8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5.2. На поставленный Товар исполнитель предоставляет гарантию не менее срока, указанного в паспорте на данный Товар.</w:t>
            </w:r>
          </w:p>
        </w:tc>
      </w:tr>
      <w:tr w:rsidR="001C77A8" w:rsidRPr="001C77A8" w:rsidTr="001C77A8">
        <w:trPr>
          <w:trHeight w:val="1556"/>
        </w:trPr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Место, сроки поставки Товара.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Место поставки товаров.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676282, Российская Федерация, Амурская область, г. Тында, ул. Красная Пресня, 59.</w:t>
            </w:r>
          </w:p>
          <w:p w:rsidR="001C77A8" w:rsidRPr="001C77A8" w:rsidRDefault="001C77A8" w:rsidP="001C77A8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 течение 7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(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семи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 календарных дней с момента получения заявки от Покупателя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7A8" w:rsidRPr="001C77A8" w:rsidTr="001C77A8">
        <w:trPr>
          <w:trHeight w:val="1717"/>
        </w:trPr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Форма, сроки и порядок оплаты</w:t>
            </w:r>
          </w:p>
          <w:p w:rsidR="001C77A8" w:rsidRPr="001C77A8" w:rsidRDefault="001C77A8" w:rsidP="001C77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следующем порядке:  </w:t>
            </w:r>
          </w:p>
          <w:p w:rsidR="001C77A8" w:rsidRPr="001C77A8" w:rsidRDefault="001C77A8" w:rsidP="001C77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30 (тридцати) дней после принятия Товара Покупателем, подписания Сторонами товарной накладной формы ТОРГ-12.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 Документы, предоставляемые в подтверждение соответствия предлагаемых участником товаров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8.1. </w:t>
            </w: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Регистрационное удостоверение Минздрава РФ. Сертификаты соответствия на продукцию.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0F79" w:rsidRDefault="00610F79"/>
    <w:p w:rsidR="001C77A8" w:rsidRDefault="001C77A8"/>
    <w:p w:rsidR="001C77A8" w:rsidRDefault="001C77A8"/>
    <w:tbl>
      <w:tblPr>
        <w:tblpPr w:leftFromText="180" w:rightFromText="180" w:bottomFromText="200" w:vertAnchor="page" w:horzAnchor="margin" w:tblpX="485" w:tblpY="10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148"/>
        <w:gridCol w:w="2693"/>
        <w:gridCol w:w="1701"/>
      </w:tblGrid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A8" w:rsidRPr="001C77A8" w:rsidRDefault="001C77A8" w:rsidP="001C7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A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A8" w:rsidRPr="001C77A8" w:rsidRDefault="001C77A8" w:rsidP="001C7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A8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A8" w:rsidRPr="001C77A8" w:rsidRDefault="001C77A8" w:rsidP="001C7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A8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A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A8" w:rsidRPr="001C77A8" w:rsidRDefault="001C77A8" w:rsidP="001C7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7A8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</w:tr>
      <w:tr w:rsidR="001C77A8" w:rsidRPr="001C77A8" w:rsidTr="001C77A8">
        <w:trPr>
          <w:trHeight w:val="30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1.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Тонометр внутриглазного давления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Измерение тонометрического и истинного внутриглазного давления через веко у взрослых и детей без использования анестетиков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77A8">
              <w:rPr>
                <w:rFonts w:ascii="Times New Roman" w:hAnsi="Times New Roman" w:cs="Times New Roman"/>
                <w:b/>
              </w:rPr>
              <w:t>Технические характеристики, согласно КТРУ:</w:t>
            </w: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В базе ЕИС код КТРУ не присвоен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77A8">
              <w:rPr>
                <w:rFonts w:ascii="Times New Roman" w:hAnsi="Times New Roman" w:cs="Times New Roman"/>
                <w:b/>
              </w:rPr>
              <w:t>Дополнительные характеристики:</w:t>
            </w:r>
          </w:p>
        </w:tc>
      </w:tr>
      <w:tr w:rsidR="001C77A8" w:rsidRPr="001C77A8" w:rsidTr="001C77A8">
        <w:trPr>
          <w:trHeight w:val="2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Тонометр внутриглазного давления – 1 шт.,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Футляр (со встроенным устройством контроля) – 1 шт.,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Руководство по эксплуатации — 1 шт.,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Потребительская тара – 1 шт.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1. Измерение по двум шкалам: по Гольдману и </w:t>
            </w:r>
            <w:proofErr w:type="spellStart"/>
            <w:r w:rsidRPr="001C77A8">
              <w:rPr>
                <w:rFonts w:ascii="Times New Roman" w:hAnsi="Times New Roman" w:cs="Times New Roman"/>
              </w:rPr>
              <w:t>Маклакову</w:t>
            </w:r>
            <w:proofErr w:type="spellEnd"/>
            <w:r w:rsidRPr="001C77A8">
              <w:rPr>
                <w:rFonts w:ascii="Times New Roman" w:hAnsi="Times New Roman" w:cs="Times New Roman"/>
              </w:rPr>
              <w:t xml:space="preserve"> заменяет два прибора, предусмотренных для измерения только по одной шкале, что позволяет рационально расходовать денежные средства лечебного учреждения.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2. Динамическое воздействие </w:t>
            </w:r>
            <w:proofErr w:type="gramStart"/>
            <w:r w:rsidRPr="001C77A8">
              <w:rPr>
                <w:rFonts w:ascii="Times New Roman" w:hAnsi="Times New Roman" w:cs="Times New Roman"/>
              </w:rPr>
              <w:t>штока  и</w:t>
            </w:r>
            <w:proofErr w:type="gramEnd"/>
            <w:r w:rsidRPr="001C77A8">
              <w:rPr>
                <w:rFonts w:ascii="Times New Roman" w:hAnsi="Times New Roman" w:cs="Times New Roman"/>
              </w:rPr>
              <w:t xml:space="preserve"> статическое сжатие века штоком исключает зависимость результатов измерений от толщины века, а также способствует получению </w:t>
            </w:r>
            <w:r w:rsidRPr="001C77A8">
              <w:rPr>
                <w:rFonts w:ascii="Times New Roman" w:hAnsi="Times New Roman" w:cs="Times New Roman"/>
              </w:rPr>
              <w:lastRenderedPageBreak/>
              <w:t>точного результата и эффективному обучению работе с прибором.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3.  Прибор </w:t>
            </w:r>
            <w:proofErr w:type="gramStart"/>
            <w:r w:rsidRPr="001C77A8">
              <w:rPr>
                <w:rFonts w:ascii="Times New Roman" w:hAnsi="Times New Roman" w:cs="Times New Roman"/>
              </w:rPr>
              <w:t>обеспечивает  обнаружение</w:t>
            </w:r>
            <w:proofErr w:type="gramEnd"/>
            <w:r w:rsidRPr="001C77A8">
              <w:rPr>
                <w:rFonts w:ascii="Times New Roman" w:hAnsi="Times New Roman" w:cs="Times New Roman"/>
              </w:rPr>
              <w:t xml:space="preserve"> основных неисправностей и сигнализацию о них.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4. Наличие  Регистрационного удостоверения и декларации или сертификата является обязательным  требованием для медицинских изделий в РФ.</w:t>
            </w: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Диапазон показаний внутриглазного давления 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(ВГД) по Гольдману мм </w:t>
            </w:r>
            <w:proofErr w:type="spellStart"/>
            <w:r w:rsidRPr="001C77A8">
              <w:rPr>
                <w:rFonts w:ascii="Times New Roman" w:hAnsi="Times New Roman" w:cs="Times New Roman"/>
              </w:rPr>
              <w:t>рт.ст</w:t>
            </w:r>
            <w:proofErr w:type="spellEnd"/>
            <w:r w:rsidRPr="001C7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от 5 до 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Диапазон измерений внутриглазного давления 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(ВГД) по Гольдману, мм рт. </w:t>
            </w:r>
            <w:proofErr w:type="spellStart"/>
            <w:r w:rsidRPr="001C77A8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от 7 до 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Пределы допускаемой абсолютной погрешности измерения внутриглазного давления (ВГД) по </w:t>
            </w:r>
            <w:proofErr w:type="gramStart"/>
            <w:r w:rsidRPr="001C77A8">
              <w:rPr>
                <w:rFonts w:ascii="Times New Roman" w:hAnsi="Times New Roman" w:cs="Times New Roman"/>
              </w:rPr>
              <w:t>Гольдману  в</w:t>
            </w:r>
            <w:proofErr w:type="gramEnd"/>
            <w:r w:rsidRPr="001C77A8">
              <w:rPr>
                <w:rFonts w:ascii="Times New Roman" w:hAnsi="Times New Roman" w:cs="Times New Roman"/>
              </w:rPr>
              <w:t xml:space="preserve"> диапазоне:             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от 7 до 23 мм </w:t>
            </w:r>
            <w:proofErr w:type="spellStart"/>
            <w:r w:rsidRPr="001C77A8">
              <w:rPr>
                <w:rFonts w:ascii="Times New Roman" w:hAnsi="Times New Roman" w:cs="Times New Roman"/>
              </w:rPr>
              <w:t>рт.ст</w:t>
            </w:r>
            <w:proofErr w:type="spellEnd"/>
            <w:r w:rsidRPr="001C77A8">
              <w:rPr>
                <w:rFonts w:ascii="Times New Roman" w:hAnsi="Times New Roman" w:cs="Times New Roman"/>
              </w:rPr>
              <w:t xml:space="preserve">.;       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свыше 23  мм </w:t>
            </w:r>
            <w:proofErr w:type="spellStart"/>
            <w:r w:rsidRPr="001C77A8">
              <w:rPr>
                <w:rFonts w:ascii="Times New Roman" w:hAnsi="Times New Roman" w:cs="Times New Roman"/>
              </w:rPr>
              <w:t>рт.ст</w:t>
            </w:r>
            <w:proofErr w:type="spellEnd"/>
            <w:r w:rsidRPr="001C7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±2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±5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Пределы допускаемой абсолютной погрешности измерения внутриглазного давления (ВГД) по </w:t>
            </w:r>
            <w:proofErr w:type="spellStart"/>
            <w:r w:rsidRPr="001C77A8">
              <w:rPr>
                <w:rFonts w:ascii="Times New Roman" w:hAnsi="Times New Roman" w:cs="Times New Roman"/>
              </w:rPr>
              <w:t>Маклакову</w:t>
            </w:r>
            <w:proofErr w:type="spellEnd"/>
            <w:r w:rsidRPr="001C77A8">
              <w:rPr>
                <w:rFonts w:ascii="Times New Roman" w:hAnsi="Times New Roman" w:cs="Times New Roman"/>
              </w:rPr>
              <w:t xml:space="preserve"> в диапазоне:              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от 15 до 28 мм </w:t>
            </w:r>
            <w:proofErr w:type="spellStart"/>
            <w:r w:rsidRPr="001C77A8">
              <w:rPr>
                <w:rFonts w:ascii="Times New Roman" w:hAnsi="Times New Roman" w:cs="Times New Roman"/>
              </w:rPr>
              <w:t>рт.ст</w:t>
            </w:r>
            <w:proofErr w:type="spellEnd"/>
            <w:r w:rsidRPr="001C77A8">
              <w:rPr>
                <w:rFonts w:ascii="Times New Roman" w:hAnsi="Times New Roman" w:cs="Times New Roman"/>
              </w:rPr>
              <w:t>.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свыше 28  мм </w:t>
            </w:r>
            <w:proofErr w:type="spellStart"/>
            <w:r w:rsidRPr="001C77A8">
              <w:rPr>
                <w:rFonts w:ascii="Times New Roman" w:hAnsi="Times New Roman" w:cs="Times New Roman"/>
              </w:rPr>
              <w:t>рт.ст</w:t>
            </w:r>
            <w:proofErr w:type="spellEnd"/>
            <w:r w:rsidRPr="001C7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±2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±5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Режимы измерения: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ВГД (истинное) по Гольдману, 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ВГД (тонометрическое) по </w:t>
            </w:r>
            <w:proofErr w:type="spellStart"/>
            <w:r w:rsidRPr="001C77A8">
              <w:rPr>
                <w:rFonts w:ascii="Times New Roman" w:hAnsi="Times New Roman" w:cs="Times New Roman"/>
              </w:rPr>
              <w:t>Маклакову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И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Время измерения ВГД, с, не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Напряжение электропитания,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2-3,3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Ток потребления в режиме измерения, мА, не 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Тип дисплея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Тип измерительного воздействия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Статический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Динамический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Габаритные размеры, не более,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170±3х26±1х20±1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Масса тонометра с элементами питания, г, не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Цифровая индикация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Символьная индикация: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режимов;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заряда элементов питания;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готовности к измерению;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rPr>
          <w:trHeight w:val="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Звуковая индикация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Хранение в энергозависимой памяти последнего используемого режима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Регистрационное удостоверение Росздравнадзора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Декларация о соответствии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Свидетельство об утверждении типа средств измерений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Заводская упаковка, обеспечивающая сохранность оборудования во время транспортировки и хранения.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Календарный срок службы, не менее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Гарантийный срок эксплуатации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Соответствие стандартам по безопасности: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ГОСТ Р МЭК 60601-1 для изделий с внутренним источником питания и рабочей частью типа В.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Не пригоден к эксплуатации в среде с повышенным </w:t>
            </w:r>
            <w:r w:rsidRPr="001C77A8">
              <w:rPr>
                <w:rFonts w:ascii="Times New Roman" w:hAnsi="Times New Roman" w:cs="Times New Roman"/>
              </w:rPr>
              <w:lastRenderedPageBreak/>
              <w:t>содержанием кислорода по ГОСТ  Р МЭК 60601-1.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Устойчивость наружных поверхностей к дезинфекции химическим методом в соответствии </w:t>
            </w:r>
            <w:proofErr w:type="gramStart"/>
            <w:r w:rsidRPr="001C77A8">
              <w:rPr>
                <w:rFonts w:ascii="Times New Roman" w:hAnsi="Times New Roman" w:cs="Times New Roman"/>
              </w:rPr>
              <w:t>с  МУ</w:t>
            </w:r>
            <w:proofErr w:type="gramEnd"/>
            <w:r w:rsidRPr="001C77A8">
              <w:rPr>
                <w:rFonts w:ascii="Times New Roman" w:hAnsi="Times New Roman" w:cs="Times New Roman"/>
              </w:rPr>
              <w:t xml:space="preserve">-287-113 3% раствором перекиси водорода по  ГОСТ 177  с добавлением 5% моющего средства по  ГОСТ 25644 или 5% раствором хлорамина по </w:t>
            </w:r>
          </w:p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ТУ 9392-031-00203306.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77A8" w:rsidRPr="001C77A8" w:rsidTr="001C7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>Поверка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A8" w:rsidRPr="001C77A8" w:rsidRDefault="001C77A8" w:rsidP="001C77A8">
            <w:pPr>
              <w:rPr>
                <w:rFonts w:ascii="Times New Roman" w:hAnsi="Times New Roman" w:cs="Times New Roman"/>
              </w:rPr>
            </w:pPr>
            <w:r w:rsidRPr="001C77A8">
              <w:rPr>
                <w:rFonts w:ascii="Times New Roman" w:hAnsi="Times New Roman" w:cs="Times New Roman"/>
              </w:rPr>
              <w:t xml:space="preserve">Наличие поверки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8" w:rsidRPr="001C77A8" w:rsidRDefault="001C77A8" w:rsidP="001C77A8">
            <w:pPr>
              <w:rPr>
                <w:rFonts w:ascii="Times New Roman" w:hAnsi="Times New Roman" w:cs="Times New Roman"/>
              </w:rPr>
            </w:pPr>
          </w:p>
        </w:tc>
      </w:tr>
    </w:tbl>
    <w:p w:rsidR="001C77A8" w:rsidRDefault="001C77A8"/>
    <w:p w:rsidR="001C77A8" w:rsidRDefault="001C77A8"/>
    <w:p w:rsidR="001C77A8" w:rsidRPr="00E55618" w:rsidRDefault="00E55618" w:rsidP="00E556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5618">
        <w:rPr>
          <w:rFonts w:ascii="Times New Roman" w:hAnsi="Times New Roman" w:cs="Times New Roman"/>
          <w:sz w:val="24"/>
          <w:szCs w:val="24"/>
        </w:rPr>
        <w:t xml:space="preserve">               Главный врач                                                                Е.И. Калинов</w:t>
      </w:r>
    </w:p>
    <w:sectPr w:rsidR="001C77A8" w:rsidRPr="00E55618" w:rsidSect="001C77A8">
      <w:headerReference w:type="default" r:id="rId8"/>
      <w:pgSz w:w="11906" w:h="16838" w:code="9"/>
      <w:pgMar w:top="567" w:right="567" w:bottom="567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15" w:rsidRDefault="00816A15" w:rsidP="001C77A8">
      <w:pPr>
        <w:spacing w:after="0" w:line="240" w:lineRule="auto"/>
      </w:pPr>
      <w:r>
        <w:separator/>
      </w:r>
    </w:p>
  </w:endnote>
  <w:endnote w:type="continuationSeparator" w:id="0">
    <w:p w:rsidR="00816A15" w:rsidRDefault="00816A15" w:rsidP="001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15" w:rsidRDefault="00816A15" w:rsidP="001C77A8">
      <w:pPr>
        <w:spacing w:after="0" w:line="240" w:lineRule="auto"/>
      </w:pPr>
      <w:r>
        <w:separator/>
      </w:r>
    </w:p>
  </w:footnote>
  <w:footnote w:type="continuationSeparator" w:id="0">
    <w:p w:rsidR="00816A15" w:rsidRDefault="00816A15" w:rsidP="001C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A8" w:rsidRDefault="001C77A8" w:rsidP="001C77A8">
    <w:pPr>
      <w:pStyle w:val="a3"/>
    </w:pPr>
  </w:p>
  <w:p w:rsidR="001C77A8" w:rsidRPr="001C77A8" w:rsidRDefault="001C77A8" w:rsidP="001C7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6E4"/>
    <w:multiLevelType w:val="hybridMultilevel"/>
    <w:tmpl w:val="9A16C546"/>
    <w:lvl w:ilvl="0" w:tplc="DE6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BD5"/>
    <w:multiLevelType w:val="multilevel"/>
    <w:tmpl w:val="BB80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7D1542"/>
    <w:multiLevelType w:val="hybridMultilevel"/>
    <w:tmpl w:val="54547386"/>
    <w:lvl w:ilvl="0" w:tplc="DE6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8"/>
    <w:rsid w:val="001C77A8"/>
    <w:rsid w:val="00201F72"/>
    <w:rsid w:val="003C0A56"/>
    <w:rsid w:val="00610F79"/>
    <w:rsid w:val="0073262C"/>
    <w:rsid w:val="00816A15"/>
    <w:rsid w:val="008B7C35"/>
    <w:rsid w:val="00B732DD"/>
    <w:rsid w:val="00BA59CF"/>
    <w:rsid w:val="00DA0FC0"/>
    <w:rsid w:val="00E55618"/>
    <w:rsid w:val="00EA5CEE"/>
    <w:rsid w:val="00F3681B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3760-AED9-4299-846C-6A25A2AA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A8"/>
  </w:style>
  <w:style w:type="paragraph" w:styleId="a5">
    <w:name w:val="footer"/>
    <w:basedOn w:val="a"/>
    <w:link w:val="a6"/>
    <w:uiPriority w:val="99"/>
    <w:unhideWhenUsed/>
    <w:rsid w:val="001C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A8"/>
  </w:style>
  <w:style w:type="paragraph" w:styleId="a7">
    <w:name w:val="Balloon Text"/>
    <w:basedOn w:val="a"/>
    <w:link w:val="a8"/>
    <w:uiPriority w:val="99"/>
    <w:semiHidden/>
    <w:unhideWhenUsed/>
    <w:rsid w:val="00B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F8C3-4B5F-4878-B2C0-B4B23D22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8</cp:revision>
  <cp:lastPrinted>2021-03-10T00:59:00Z</cp:lastPrinted>
  <dcterms:created xsi:type="dcterms:W3CDTF">2021-03-09T23:26:00Z</dcterms:created>
  <dcterms:modified xsi:type="dcterms:W3CDTF">2021-03-10T00:59:00Z</dcterms:modified>
</cp:coreProperties>
</file>